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EA" w:rsidRPr="008D58F8" w:rsidRDefault="00C200EA" w:rsidP="00C200EA">
      <w:pPr>
        <w:pStyle w:val="HeadASection"/>
        <w:rPr>
          <w:lang w:val="en-US"/>
        </w:rPr>
      </w:pPr>
      <w:r>
        <w:rPr>
          <w:lang w:val="en-US"/>
        </w:rPr>
        <w:t xml:space="preserve">5.5 </w:t>
      </w:r>
      <w:r w:rsidRPr="008D58F8">
        <w:rPr>
          <w:lang w:val="en-US"/>
        </w:rPr>
        <w:t>Relative clauses</w:t>
      </w:r>
    </w:p>
    <w:p w:rsidR="00C200EA" w:rsidRPr="00ED5C19" w:rsidRDefault="00C200EA" w:rsidP="00C200EA">
      <w:pPr>
        <w:pStyle w:val="Rubric"/>
        <w:rPr>
          <w:lang w:val="en-US"/>
        </w:rPr>
      </w:pPr>
      <w:r w:rsidRPr="00701E29">
        <w:rPr>
          <w:lang w:val="en-US"/>
        </w:rPr>
        <w:t xml:space="preserve">1 Complete the text with </w:t>
      </w:r>
      <w:r w:rsidRPr="00701E29">
        <w:rPr>
          <w:i/>
          <w:lang w:val="en-US"/>
        </w:rPr>
        <w:t>which</w:t>
      </w:r>
      <w:r w:rsidRPr="00701E29">
        <w:rPr>
          <w:lang w:val="en-US"/>
        </w:rPr>
        <w:t xml:space="preserve">, </w:t>
      </w:r>
      <w:r w:rsidRPr="00701E29">
        <w:rPr>
          <w:i/>
          <w:lang w:val="en-US"/>
        </w:rPr>
        <w:t>where</w:t>
      </w:r>
      <w:r w:rsidRPr="00701E29">
        <w:rPr>
          <w:lang w:val="en-US"/>
        </w:rPr>
        <w:t xml:space="preserve"> or </w:t>
      </w:r>
      <w:r w:rsidRPr="00701E29">
        <w:rPr>
          <w:i/>
          <w:lang w:val="en-US"/>
        </w:rPr>
        <w:t>who</w:t>
      </w:r>
      <w:r w:rsidRPr="00701E29">
        <w:rPr>
          <w:lang w:val="en-US"/>
        </w:rPr>
        <w:t>. If the sentence is correct without a relative pronoun, choose –.</w:t>
      </w:r>
    </w:p>
    <w:p w:rsidR="00C200EA" w:rsidRDefault="00C200EA" w:rsidP="00C200EA">
      <w:pPr>
        <w:pStyle w:val="RealiaText"/>
        <w:rPr>
          <w:lang w:val="en-US"/>
        </w:rPr>
      </w:pPr>
      <w:r>
        <w:rPr>
          <w:lang w:val="en-US"/>
        </w:rPr>
        <w:t xml:space="preserve">Hi! My name’s Jeremy, </w:t>
      </w:r>
      <w:r w:rsidRPr="000C3E37">
        <w:rPr>
          <w:vertAlign w:val="superscript"/>
          <w:lang w:val="en-US"/>
        </w:rPr>
        <w:t>0</w:t>
      </w:r>
      <w:r w:rsidRPr="000C3E37">
        <w:rPr>
          <w:lang w:val="en-US"/>
        </w:rPr>
        <w:t xml:space="preserve"> </w:t>
      </w:r>
      <w:r w:rsidRPr="000C3E37">
        <w:rPr>
          <w:rStyle w:val="GapFillchr"/>
        </w:rPr>
        <w:t>which</w:t>
      </w:r>
      <w:r w:rsidRPr="000C3E37">
        <w:rPr>
          <w:lang w:val="en-US"/>
        </w:rPr>
        <w:t xml:space="preserve"> </w:t>
      </w:r>
      <w:r>
        <w:rPr>
          <w:lang w:val="en-US"/>
        </w:rPr>
        <w:t xml:space="preserve">is also my father’s name! I’m a student at a university </w:t>
      </w:r>
      <w:r w:rsidRPr="000C3E37">
        <w:rPr>
          <w:vertAlign w:val="superscript"/>
          <w:lang w:val="en-US"/>
        </w:rPr>
        <w:t>1</w:t>
      </w:r>
      <w:r w:rsidRPr="0029004E">
        <w:rPr>
          <w:lang w:val="en-US"/>
        </w:rPr>
        <w:t xml:space="preserve"> </w:t>
      </w:r>
      <w:r w:rsidRPr="0029004E">
        <w:rPr>
          <w:rStyle w:val="GapFillchr"/>
          <w:lang w:val="en-US"/>
        </w:rPr>
        <w:t>          </w:t>
      </w:r>
      <w:r w:rsidRPr="0029004E">
        <w:rPr>
          <w:lang w:val="en-US"/>
        </w:rPr>
        <w:t xml:space="preserve"> </w:t>
      </w:r>
      <w:r>
        <w:rPr>
          <w:lang w:val="en-US"/>
        </w:rPr>
        <w:t xml:space="preserve">is right in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of </w:t>
      </w:r>
      <w:r w:rsidRPr="000C3E37">
        <w:rPr>
          <w:lang w:val="en-US"/>
        </w:rPr>
        <w:t xml:space="preserve">the </w:t>
      </w:r>
      <w:r>
        <w:rPr>
          <w:lang w:val="en-US"/>
        </w:rPr>
        <w:t xml:space="preserve">city. I live in a big student apartment block </w:t>
      </w:r>
      <w:r w:rsidRPr="000C3E37">
        <w:rPr>
          <w:vertAlign w:val="superscript"/>
          <w:lang w:val="en-US"/>
        </w:rPr>
        <w:t>2</w:t>
      </w:r>
      <w:r w:rsidRPr="0029004E">
        <w:rPr>
          <w:lang w:val="en-US"/>
        </w:rPr>
        <w:t xml:space="preserve"> </w:t>
      </w:r>
      <w:r w:rsidRPr="0029004E">
        <w:rPr>
          <w:rStyle w:val="GapFillchr"/>
          <w:lang w:val="en-US"/>
        </w:rPr>
        <w:t>          </w:t>
      </w:r>
      <w:r w:rsidRPr="0029004E">
        <w:rPr>
          <w:lang w:val="en-US"/>
        </w:rPr>
        <w:t xml:space="preserve"> </w:t>
      </w:r>
      <w:r>
        <w:rPr>
          <w:lang w:val="en-US"/>
        </w:rPr>
        <w:t xml:space="preserve">about 200 other students live, too. It’s quite good – apart from the rooms, there are areas </w:t>
      </w:r>
      <w:r w:rsidRPr="0038634B">
        <w:rPr>
          <w:vertAlign w:val="superscript"/>
          <w:lang w:val="en-US"/>
        </w:rPr>
        <w:t>3</w:t>
      </w:r>
      <w:r w:rsidRPr="0029004E">
        <w:rPr>
          <w:lang w:val="en-US"/>
        </w:rPr>
        <w:t xml:space="preserve"> </w:t>
      </w:r>
      <w:r w:rsidRPr="0029004E">
        <w:rPr>
          <w:rStyle w:val="GapFillchr"/>
          <w:lang w:val="en-US"/>
        </w:rPr>
        <w:t>          </w:t>
      </w:r>
      <w:r w:rsidRPr="0029004E">
        <w:rPr>
          <w:lang w:val="en-US"/>
        </w:rPr>
        <w:t xml:space="preserve"> </w:t>
      </w:r>
      <w:r>
        <w:rPr>
          <w:lang w:val="en-US"/>
        </w:rPr>
        <w:t xml:space="preserve">we can relax and buy food. Anyway, I was sorting out the shelves </w:t>
      </w:r>
      <w:r w:rsidRPr="0038634B">
        <w:rPr>
          <w:vertAlign w:val="superscript"/>
          <w:lang w:val="en-US"/>
        </w:rPr>
        <w:t>4</w:t>
      </w:r>
      <w:r w:rsidRPr="0029004E">
        <w:rPr>
          <w:lang w:val="en-US"/>
        </w:rPr>
        <w:t xml:space="preserve"> </w:t>
      </w:r>
      <w:r w:rsidRPr="0029004E">
        <w:rPr>
          <w:rStyle w:val="GapFillchr"/>
          <w:lang w:val="en-US"/>
        </w:rPr>
        <w:t>          </w:t>
      </w:r>
      <w:r w:rsidRPr="0029004E">
        <w:rPr>
          <w:lang w:val="en-US"/>
        </w:rPr>
        <w:t xml:space="preserve"> </w:t>
      </w:r>
      <w:r>
        <w:rPr>
          <w:lang w:val="en-US"/>
        </w:rPr>
        <w:t xml:space="preserve">have all my books on them – and I found a book </w:t>
      </w:r>
      <w:r w:rsidRPr="0038634B">
        <w:rPr>
          <w:vertAlign w:val="superscript"/>
          <w:lang w:val="en-US"/>
        </w:rPr>
        <w:t>5</w:t>
      </w:r>
      <w:r w:rsidRPr="0029004E">
        <w:rPr>
          <w:lang w:val="en-US"/>
        </w:rPr>
        <w:t xml:space="preserve"> </w:t>
      </w:r>
      <w:r w:rsidRPr="0029004E">
        <w:rPr>
          <w:rStyle w:val="GapFillchr"/>
          <w:lang w:val="en-US"/>
        </w:rPr>
        <w:t>          </w:t>
      </w:r>
      <w:r w:rsidRPr="0029004E">
        <w:rPr>
          <w:lang w:val="en-US"/>
        </w:rPr>
        <w:t xml:space="preserve"> </w:t>
      </w:r>
      <w:r>
        <w:rPr>
          <w:lang w:val="en-US"/>
        </w:rPr>
        <w:t xml:space="preserve">belonged to another student </w:t>
      </w:r>
      <w:r w:rsidRPr="0038634B">
        <w:rPr>
          <w:vertAlign w:val="superscript"/>
          <w:lang w:val="en-US"/>
        </w:rPr>
        <w:t>6</w:t>
      </w:r>
      <w:r w:rsidRPr="0029004E">
        <w:rPr>
          <w:lang w:val="en-US"/>
        </w:rPr>
        <w:t xml:space="preserve"> </w:t>
      </w:r>
      <w:r w:rsidRPr="0029004E">
        <w:rPr>
          <w:rStyle w:val="GapFillchr"/>
          <w:lang w:val="en-US"/>
        </w:rPr>
        <w:t>          </w:t>
      </w:r>
      <w:r w:rsidRPr="0029004E">
        <w:rPr>
          <w:lang w:val="en-US"/>
        </w:rPr>
        <w:t xml:space="preserve"> </w:t>
      </w:r>
      <w:r>
        <w:rPr>
          <w:lang w:val="en-US"/>
        </w:rPr>
        <w:t xml:space="preserve">studies with me. So I went to give him back the book </w:t>
      </w:r>
      <w:r w:rsidRPr="0038634B">
        <w:rPr>
          <w:vertAlign w:val="superscript"/>
          <w:lang w:val="en-US"/>
        </w:rPr>
        <w:t>7</w:t>
      </w:r>
      <w:r w:rsidRPr="0029004E">
        <w:rPr>
          <w:lang w:val="en-US"/>
        </w:rPr>
        <w:t xml:space="preserve"> </w:t>
      </w:r>
      <w:r w:rsidRPr="0029004E">
        <w:rPr>
          <w:rStyle w:val="GapFillchr"/>
          <w:lang w:val="en-US"/>
        </w:rPr>
        <w:t>          </w:t>
      </w:r>
      <w:r w:rsidRPr="0029004E">
        <w:rPr>
          <w:lang w:val="en-US"/>
        </w:rPr>
        <w:t xml:space="preserve"> </w:t>
      </w:r>
      <w:r>
        <w:rPr>
          <w:lang w:val="en-US"/>
        </w:rPr>
        <w:t xml:space="preserve">I </w:t>
      </w:r>
      <w:r w:rsidRPr="0038634B">
        <w:rPr>
          <w:lang w:val="en-US"/>
        </w:rPr>
        <w:t xml:space="preserve">had </w:t>
      </w:r>
      <w:r>
        <w:rPr>
          <w:lang w:val="en-US"/>
        </w:rPr>
        <w:t xml:space="preserve">found. But he wasn’t in his room. Then as I was looking at the book, I found something </w:t>
      </w:r>
      <w:r w:rsidRPr="0038634B">
        <w:rPr>
          <w:vertAlign w:val="superscript"/>
          <w:lang w:val="en-US"/>
        </w:rPr>
        <w:t>8</w:t>
      </w:r>
      <w:r w:rsidRPr="0029004E">
        <w:rPr>
          <w:lang w:val="en-US"/>
        </w:rPr>
        <w:t xml:space="preserve"> </w:t>
      </w:r>
      <w:r w:rsidRPr="0029004E">
        <w:rPr>
          <w:rStyle w:val="GapFillchr"/>
          <w:lang w:val="en-US"/>
        </w:rPr>
        <w:t>          </w:t>
      </w:r>
      <w:r w:rsidRPr="0029004E">
        <w:rPr>
          <w:lang w:val="en-US"/>
        </w:rPr>
        <w:t xml:space="preserve"> </w:t>
      </w:r>
      <w:r>
        <w:rPr>
          <w:lang w:val="en-US"/>
        </w:rPr>
        <w:t xml:space="preserve">was hidden between the pages. It was a photo of him and </w:t>
      </w:r>
      <w:proofErr w:type="gramStart"/>
      <w:r>
        <w:rPr>
          <w:lang w:val="en-US"/>
        </w:rPr>
        <w:t>me</w:t>
      </w:r>
      <w:proofErr w:type="gramEnd"/>
      <w:r>
        <w:rPr>
          <w:lang w:val="en-US"/>
        </w:rPr>
        <w:t xml:space="preserve"> and a friend </w:t>
      </w:r>
      <w:r w:rsidRPr="009414E8">
        <w:rPr>
          <w:vertAlign w:val="superscript"/>
          <w:lang w:val="en-US"/>
        </w:rPr>
        <w:t>9</w:t>
      </w:r>
      <w:r w:rsidRPr="0029004E">
        <w:rPr>
          <w:lang w:val="en-US"/>
        </w:rPr>
        <w:t xml:space="preserve"> </w:t>
      </w:r>
      <w:r w:rsidRPr="0029004E">
        <w:rPr>
          <w:rStyle w:val="GapFillchr"/>
          <w:lang w:val="en-US"/>
        </w:rPr>
        <w:t>          </w:t>
      </w:r>
      <w:r w:rsidRPr="0029004E">
        <w:rPr>
          <w:lang w:val="en-US"/>
        </w:rPr>
        <w:t xml:space="preserve"> </w:t>
      </w:r>
      <w:r>
        <w:rPr>
          <w:lang w:val="en-US"/>
        </w:rPr>
        <w:t>dropped out last year. Quite sad, really!</w:t>
      </w:r>
    </w:p>
    <w:p w:rsidR="00C200EA" w:rsidRPr="00D628B2" w:rsidRDefault="00C200EA" w:rsidP="00C200EA">
      <w:pPr>
        <w:pStyle w:val="ScoreBox"/>
        <w:rPr>
          <w:lang w:val="en-US"/>
        </w:rPr>
      </w:pPr>
      <w:r>
        <w:rPr>
          <w:rStyle w:val="GapFillchr"/>
          <w:b/>
        </w:rPr>
        <w:t xml:space="preserve">        </w:t>
      </w:r>
      <w:r>
        <w:t>/</w:t>
      </w:r>
      <w:r w:rsidRPr="005D2171">
        <w:rPr>
          <w:lang w:val="en-US"/>
        </w:rPr>
        <w:t>9</w:t>
      </w:r>
    </w:p>
    <w:p w:rsidR="00C200EA" w:rsidRPr="00CF605C" w:rsidRDefault="00C200EA" w:rsidP="00C200EA"/>
    <w:p w:rsidR="00C200EA" w:rsidRPr="00ED5C19" w:rsidRDefault="00C200EA" w:rsidP="00C200EA">
      <w:pPr>
        <w:pStyle w:val="Rubric"/>
        <w:rPr>
          <w:lang w:val="en-US"/>
        </w:rPr>
      </w:pPr>
      <w:r w:rsidRPr="00D628B2">
        <w:rPr>
          <w:lang w:val="en-US"/>
        </w:rPr>
        <w:t>2</w:t>
      </w:r>
      <w:r w:rsidRPr="00081E12">
        <w:rPr>
          <w:lang w:val="en-US"/>
        </w:rPr>
        <w:t xml:space="preserve"> </w:t>
      </w:r>
      <w:r w:rsidRPr="00ED5C19">
        <w:rPr>
          <w:lang w:val="en-US"/>
        </w:rPr>
        <w:t>Choose the correct option. If the sentence is correct without a relative pronoun, choose –.</w:t>
      </w:r>
    </w:p>
    <w:p w:rsidR="00C200EA" w:rsidRPr="001A05A5" w:rsidRDefault="00C200EA" w:rsidP="00C200EA">
      <w:pPr>
        <w:pStyle w:val="TextList"/>
        <w:rPr>
          <w:lang w:val="en-US"/>
        </w:rPr>
      </w:pPr>
      <w:r w:rsidRPr="006436BE">
        <w:rPr>
          <w:b/>
          <w:lang w:val="en-US"/>
        </w:rPr>
        <w:t>0</w:t>
      </w:r>
      <w:r w:rsidRPr="008D58F8">
        <w:rPr>
          <w:lang w:val="en-US"/>
        </w:rPr>
        <w:t xml:space="preserve"> I’ve lost the</w:t>
      </w:r>
      <w:r>
        <w:rPr>
          <w:lang w:val="en-US"/>
        </w:rPr>
        <w:t xml:space="preserve"> money </w:t>
      </w:r>
      <w:r w:rsidRPr="001A05A5">
        <w:rPr>
          <w:i/>
          <w:lang w:val="en-US"/>
        </w:rPr>
        <w:t xml:space="preserve">who / </w:t>
      </w:r>
      <w:r w:rsidRPr="00D628B2">
        <w:rPr>
          <w:rStyle w:val="GapFillchr"/>
          <w:lang w:val="en-US"/>
        </w:rPr>
        <w:t>which</w:t>
      </w:r>
      <w:r w:rsidRPr="001A05A5">
        <w:rPr>
          <w:i/>
          <w:lang w:val="en-US"/>
        </w:rPr>
        <w:t xml:space="preserve"> </w:t>
      </w:r>
      <w:r w:rsidRPr="001A05A5">
        <w:rPr>
          <w:lang w:val="en-US"/>
        </w:rPr>
        <w:t>my mum gave me!</w:t>
      </w:r>
    </w:p>
    <w:p w:rsidR="00C200EA" w:rsidRPr="001A05A5" w:rsidRDefault="00C200EA" w:rsidP="00C200EA">
      <w:pPr>
        <w:pStyle w:val="TextList"/>
        <w:rPr>
          <w:lang w:val="en-US"/>
        </w:rPr>
      </w:pPr>
      <w:r w:rsidRPr="001A05A5">
        <w:rPr>
          <w:b/>
          <w:lang w:val="en-US"/>
        </w:rPr>
        <w:t xml:space="preserve">1 </w:t>
      </w:r>
      <w:r w:rsidRPr="001A05A5">
        <w:rPr>
          <w:lang w:val="en-US"/>
        </w:rPr>
        <w:t xml:space="preserve">This is the college </w:t>
      </w:r>
      <w:r w:rsidRPr="001A05A5">
        <w:rPr>
          <w:i/>
          <w:lang w:val="en-US"/>
        </w:rPr>
        <w:t>where / which</w:t>
      </w:r>
      <w:r w:rsidRPr="001A05A5">
        <w:rPr>
          <w:lang w:val="en-US"/>
        </w:rPr>
        <w:t xml:space="preserve"> they study Medicine.</w:t>
      </w:r>
    </w:p>
    <w:p w:rsidR="00C200EA" w:rsidRPr="001A05A5" w:rsidRDefault="00C200EA" w:rsidP="00C200EA">
      <w:pPr>
        <w:pStyle w:val="TextList"/>
        <w:rPr>
          <w:lang w:val="en-US"/>
        </w:rPr>
      </w:pPr>
      <w:r w:rsidRPr="001A05A5">
        <w:rPr>
          <w:b/>
          <w:lang w:val="en-US"/>
        </w:rPr>
        <w:t xml:space="preserve">2 </w:t>
      </w:r>
      <w:r w:rsidRPr="001A05A5">
        <w:rPr>
          <w:lang w:val="en-US"/>
        </w:rPr>
        <w:t xml:space="preserve">The books </w:t>
      </w:r>
      <w:r w:rsidRPr="001A05A5">
        <w:rPr>
          <w:i/>
          <w:lang w:val="en-US"/>
        </w:rPr>
        <w:t xml:space="preserve">that / – </w:t>
      </w:r>
      <w:r w:rsidRPr="001A05A5">
        <w:rPr>
          <w:lang w:val="en-US"/>
        </w:rPr>
        <w:t>are on these shelves all belong to my brother.</w:t>
      </w:r>
    </w:p>
    <w:p w:rsidR="00C200EA" w:rsidRPr="001A05A5" w:rsidRDefault="00C200EA" w:rsidP="00C200EA">
      <w:pPr>
        <w:pStyle w:val="TextList"/>
        <w:rPr>
          <w:lang w:val="en-US"/>
        </w:rPr>
      </w:pPr>
      <w:r w:rsidRPr="001A05A5">
        <w:rPr>
          <w:b/>
          <w:lang w:val="en-US"/>
        </w:rPr>
        <w:t xml:space="preserve">3 </w:t>
      </w:r>
      <w:r w:rsidRPr="001A05A5">
        <w:rPr>
          <w:lang w:val="en-US"/>
        </w:rPr>
        <w:t xml:space="preserve">Michael’s the person </w:t>
      </w:r>
      <w:r w:rsidRPr="001A05A5">
        <w:rPr>
          <w:i/>
          <w:lang w:val="en-US"/>
        </w:rPr>
        <w:t>which / who</w:t>
      </w:r>
      <w:r w:rsidRPr="001A05A5">
        <w:rPr>
          <w:lang w:val="en-US"/>
        </w:rPr>
        <w:t xml:space="preserve"> helped me the most at primary school.</w:t>
      </w:r>
    </w:p>
    <w:p w:rsidR="00C200EA" w:rsidRPr="001A05A5" w:rsidRDefault="00C200EA" w:rsidP="00C200EA">
      <w:pPr>
        <w:pStyle w:val="TextList"/>
        <w:rPr>
          <w:lang w:val="en-US"/>
        </w:rPr>
      </w:pPr>
      <w:r w:rsidRPr="001A05A5">
        <w:rPr>
          <w:b/>
          <w:lang w:val="en-US"/>
        </w:rPr>
        <w:t xml:space="preserve">4 </w:t>
      </w:r>
      <w:r w:rsidRPr="001A05A5">
        <w:rPr>
          <w:lang w:val="en-US"/>
        </w:rPr>
        <w:t xml:space="preserve">What’s the name of the boy </w:t>
      </w:r>
      <w:r w:rsidRPr="001A05A5">
        <w:rPr>
          <w:i/>
          <w:lang w:val="en-US"/>
        </w:rPr>
        <w:t>that / which</w:t>
      </w:r>
      <w:r w:rsidRPr="001A05A5">
        <w:rPr>
          <w:lang w:val="en-US"/>
        </w:rPr>
        <w:t xml:space="preserve"> works at the swimming pool?</w:t>
      </w:r>
    </w:p>
    <w:p w:rsidR="00C200EA" w:rsidRPr="001A05A5" w:rsidRDefault="00C200EA" w:rsidP="00C200EA">
      <w:pPr>
        <w:pStyle w:val="TextList"/>
        <w:rPr>
          <w:lang w:val="en-US"/>
        </w:rPr>
      </w:pPr>
      <w:r w:rsidRPr="001A05A5">
        <w:rPr>
          <w:b/>
          <w:lang w:val="en-US"/>
        </w:rPr>
        <w:t xml:space="preserve">5 </w:t>
      </w:r>
      <w:r w:rsidRPr="001A05A5">
        <w:rPr>
          <w:lang w:val="en-US"/>
        </w:rPr>
        <w:t xml:space="preserve">I’m not happy with the photo </w:t>
      </w:r>
      <w:r w:rsidRPr="001A05A5">
        <w:rPr>
          <w:i/>
          <w:lang w:val="en-US"/>
        </w:rPr>
        <w:t xml:space="preserve">where / – </w:t>
      </w:r>
      <w:r w:rsidRPr="001A05A5">
        <w:rPr>
          <w:lang w:val="en-US"/>
        </w:rPr>
        <w:t>I’ve just taken.</w:t>
      </w:r>
    </w:p>
    <w:p w:rsidR="00C200EA" w:rsidRPr="008D58F8" w:rsidRDefault="00C200EA" w:rsidP="00C200EA">
      <w:pPr>
        <w:pStyle w:val="TextList"/>
        <w:rPr>
          <w:lang w:val="en-US"/>
        </w:rPr>
      </w:pPr>
      <w:r w:rsidRPr="001A05A5">
        <w:rPr>
          <w:b/>
          <w:lang w:val="en-US"/>
        </w:rPr>
        <w:t xml:space="preserve">6 </w:t>
      </w:r>
      <w:r w:rsidRPr="001A05A5">
        <w:rPr>
          <w:lang w:val="en-US"/>
        </w:rPr>
        <w:t xml:space="preserve">Sarah’s got a ring </w:t>
      </w:r>
      <w:r w:rsidRPr="001A05A5">
        <w:rPr>
          <w:i/>
          <w:lang w:val="en-US"/>
        </w:rPr>
        <w:t>which / who</w:t>
      </w:r>
      <w:r w:rsidRPr="001A05A5">
        <w:rPr>
          <w:lang w:val="en-US"/>
        </w:rPr>
        <w:t xml:space="preserve"> was her grandmother’s.</w:t>
      </w:r>
    </w:p>
    <w:p w:rsidR="00396FE3" w:rsidRPr="008D58F8" w:rsidRDefault="00396FE3" w:rsidP="00396FE3">
      <w:pPr>
        <w:pStyle w:val="HeadASection"/>
        <w:rPr>
          <w:lang w:val="en-US"/>
        </w:rPr>
      </w:pPr>
      <w:r>
        <w:rPr>
          <w:lang w:val="en-US"/>
        </w:rPr>
        <w:t xml:space="preserve">5.5 </w:t>
      </w:r>
      <w:r w:rsidRPr="008D58F8">
        <w:rPr>
          <w:lang w:val="en-US"/>
        </w:rPr>
        <w:t>Relative clauses</w:t>
      </w:r>
    </w:p>
    <w:p w:rsidR="00396FE3" w:rsidRPr="00ED5C19" w:rsidRDefault="00396FE3" w:rsidP="00396FE3">
      <w:pPr>
        <w:pStyle w:val="Rubric"/>
      </w:pPr>
      <w:r w:rsidRPr="00701E29">
        <w:t xml:space="preserve">1 Complete the text with </w:t>
      </w:r>
      <w:r w:rsidRPr="00701E29">
        <w:rPr>
          <w:i/>
        </w:rPr>
        <w:t>which</w:t>
      </w:r>
      <w:r w:rsidRPr="00701E29">
        <w:t xml:space="preserve">, </w:t>
      </w:r>
      <w:r w:rsidRPr="00701E29">
        <w:rPr>
          <w:i/>
        </w:rPr>
        <w:t>where</w:t>
      </w:r>
      <w:r w:rsidRPr="00701E29">
        <w:t xml:space="preserve"> or </w:t>
      </w:r>
      <w:r w:rsidRPr="00701E29">
        <w:rPr>
          <w:i/>
        </w:rPr>
        <w:t>who</w:t>
      </w:r>
      <w:r w:rsidRPr="00701E29">
        <w:t>. If the sentence is correct without a relative pronoun, choose –.</w:t>
      </w:r>
    </w:p>
    <w:p w:rsidR="00396FE3" w:rsidRDefault="00396FE3" w:rsidP="00396FE3">
      <w:pPr>
        <w:pStyle w:val="RealiaText"/>
      </w:pPr>
      <w:r>
        <w:t xml:space="preserve">Hi! My name’s Jeremy, </w:t>
      </w:r>
      <w:r w:rsidRPr="000C3E37">
        <w:rPr>
          <w:vertAlign w:val="superscript"/>
        </w:rPr>
        <w:t>0</w:t>
      </w:r>
      <w:r w:rsidRPr="000C3E37">
        <w:t xml:space="preserve"> </w:t>
      </w:r>
      <w:r w:rsidRPr="00B15BA2">
        <w:rPr>
          <w:rStyle w:val="GapFillchr"/>
        </w:rPr>
        <w:t>which</w:t>
      </w:r>
      <w:r w:rsidRPr="000C3E37">
        <w:t xml:space="preserve"> </w:t>
      </w:r>
      <w:r>
        <w:t>is also my father’s name</w:t>
      </w:r>
      <w:r w:rsidRPr="00F57ABC">
        <w:t xml:space="preserve">. </w:t>
      </w:r>
      <w:r>
        <w:t xml:space="preserve">I’m studying at </w:t>
      </w:r>
      <w:r w:rsidRPr="00F57ABC">
        <w:t xml:space="preserve">an </w:t>
      </w:r>
      <w:r>
        <w:t>art college</w:t>
      </w:r>
      <w:r w:rsidRPr="00F57ABC">
        <w:t xml:space="preserve"> </w:t>
      </w:r>
      <w:r w:rsidRPr="000C3E37">
        <w:rPr>
          <w:vertAlign w:val="superscript"/>
        </w:rPr>
        <w:t>1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>is one of the most famous in the country. I’m still living in the house</w:t>
      </w:r>
      <w:r w:rsidRPr="00F57ABC">
        <w:t xml:space="preserve"> </w:t>
      </w:r>
      <w:r w:rsidRPr="00F57ABC">
        <w:rPr>
          <w:vertAlign w:val="superscript"/>
        </w:rPr>
        <w:t>2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 xml:space="preserve">my parents live, </w:t>
      </w:r>
      <w:r w:rsidRPr="00F57ABC">
        <w:rPr>
          <w:vertAlign w:val="superscript"/>
        </w:rPr>
        <w:t>3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>is right out in the suburbs, so it’s not very convenient. But my mother,</w:t>
      </w:r>
      <w:r w:rsidRPr="00F57ABC">
        <w:t xml:space="preserve"> </w:t>
      </w:r>
      <w:r w:rsidRPr="00F57ABC">
        <w:rPr>
          <w:vertAlign w:val="superscript"/>
        </w:rPr>
        <w:t>4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 xml:space="preserve">is an artist and works from home, gives me just the sort of help </w:t>
      </w:r>
      <w:r w:rsidRPr="00F57ABC">
        <w:rPr>
          <w:vertAlign w:val="superscript"/>
        </w:rPr>
        <w:t>5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 xml:space="preserve">I need, so it’s fine. And she’s given me an area of her studio </w:t>
      </w:r>
      <w:r w:rsidRPr="00F57ABC">
        <w:rPr>
          <w:vertAlign w:val="superscript"/>
        </w:rPr>
        <w:t>6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 w:rsidRPr="00F57ABC">
        <w:t xml:space="preserve">I have </w:t>
      </w:r>
      <w:r>
        <w:t xml:space="preserve">everything I need for painting or sculpting, so I’m really very lucky. At the college, my teacher is someone </w:t>
      </w:r>
      <w:r w:rsidRPr="00F57ABC">
        <w:rPr>
          <w:vertAlign w:val="superscript"/>
        </w:rPr>
        <w:t>7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 xml:space="preserve">is very well-known in the art world. He’s had lots of exhibitions </w:t>
      </w:r>
      <w:r w:rsidRPr="00F57ABC">
        <w:rPr>
          <w:vertAlign w:val="superscript"/>
        </w:rPr>
        <w:t>8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 xml:space="preserve">he’s shown a lot of his latest work. That’s exactly the kind of career </w:t>
      </w:r>
      <w:r>
        <w:rPr>
          <w:vertAlign w:val="superscript"/>
        </w:rPr>
        <w:t>9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>I’d like. But let’s wait and see!</w:t>
      </w:r>
    </w:p>
    <w:p w:rsidR="00396FE3" w:rsidRPr="00CF1DD7" w:rsidRDefault="00396FE3" w:rsidP="00396FE3">
      <w:pPr>
        <w:pStyle w:val="ScoreBox"/>
        <w:rPr>
          <w:lang w:val="en-US"/>
        </w:rPr>
      </w:pPr>
      <w:r>
        <w:rPr>
          <w:rStyle w:val="GapFillchr"/>
          <w:b/>
        </w:rPr>
        <w:t xml:space="preserve">        </w:t>
      </w:r>
      <w:r>
        <w:t>/</w:t>
      </w:r>
      <w:r w:rsidRPr="005D2171">
        <w:rPr>
          <w:lang w:val="en-US"/>
        </w:rPr>
        <w:t>9</w:t>
      </w:r>
    </w:p>
    <w:p w:rsidR="00396FE3" w:rsidRPr="004F29AF" w:rsidRDefault="00396FE3" w:rsidP="00396FE3"/>
    <w:p w:rsidR="00396FE3" w:rsidRPr="00ED5C19" w:rsidRDefault="00396FE3" w:rsidP="00396FE3">
      <w:pPr>
        <w:pStyle w:val="Rubric"/>
      </w:pPr>
      <w:r w:rsidRPr="007E63BE">
        <w:t>2</w:t>
      </w:r>
      <w:r w:rsidRPr="00081E12">
        <w:t xml:space="preserve"> </w:t>
      </w:r>
      <w:r w:rsidRPr="00ED5C19">
        <w:t>Choose the correct option. If the sentence is correct without a relative pronoun, choose –.</w:t>
      </w:r>
    </w:p>
    <w:p w:rsidR="00396FE3" w:rsidRPr="001A05A5" w:rsidRDefault="00396FE3" w:rsidP="00396FE3">
      <w:pPr>
        <w:pStyle w:val="TextList"/>
      </w:pPr>
      <w:r w:rsidRPr="006436BE">
        <w:rPr>
          <w:b/>
        </w:rPr>
        <w:t>0</w:t>
      </w:r>
      <w:r w:rsidRPr="008D58F8">
        <w:t xml:space="preserve"> I’ve lost the</w:t>
      </w:r>
      <w:r>
        <w:t xml:space="preserve"> money </w:t>
      </w:r>
      <w:r w:rsidRPr="001A05A5">
        <w:rPr>
          <w:i/>
        </w:rPr>
        <w:t xml:space="preserve">who / </w:t>
      </w:r>
      <w:r w:rsidRPr="007E63BE">
        <w:rPr>
          <w:rStyle w:val="GapFillchr"/>
        </w:rPr>
        <w:t>which</w:t>
      </w:r>
      <w:r w:rsidRPr="001A05A5">
        <w:rPr>
          <w:i/>
        </w:rPr>
        <w:t xml:space="preserve"> </w:t>
      </w:r>
      <w:r w:rsidRPr="001A05A5">
        <w:t>my mum gave me!</w:t>
      </w:r>
    </w:p>
    <w:p w:rsidR="00396FE3" w:rsidRPr="007E63BE" w:rsidRDefault="00396FE3" w:rsidP="00396FE3">
      <w:pPr>
        <w:pStyle w:val="TextList"/>
      </w:pPr>
      <w:r w:rsidRPr="002956AB">
        <w:rPr>
          <w:b/>
        </w:rPr>
        <w:t xml:space="preserve">1 </w:t>
      </w:r>
      <w:r w:rsidRPr="002956AB">
        <w:t xml:space="preserve">This is the grammar book </w:t>
      </w:r>
      <w:r w:rsidRPr="002956AB">
        <w:rPr>
          <w:i/>
        </w:rPr>
        <w:t xml:space="preserve">that / – </w:t>
      </w:r>
      <w:r w:rsidRPr="002956AB">
        <w:t>our teacher recommended.</w:t>
      </w:r>
    </w:p>
    <w:p w:rsidR="00396FE3" w:rsidRPr="007E63BE" w:rsidRDefault="00396FE3" w:rsidP="00396FE3">
      <w:pPr>
        <w:pStyle w:val="TextList"/>
      </w:pPr>
      <w:r w:rsidRPr="002956AB">
        <w:rPr>
          <w:b/>
        </w:rPr>
        <w:t xml:space="preserve">2 </w:t>
      </w:r>
      <w:r w:rsidRPr="002956AB">
        <w:t xml:space="preserve">That’s the museum </w:t>
      </w:r>
      <w:r w:rsidRPr="002956AB">
        <w:rPr>
          <w:i/>
        </w:rPr>
        <w:t xml:space="preserve">which / </w:t>
      </w:r>
      <w:r w:rsidRPr="00322AEB">
        <w:rPr>
          <w:i/>
        </w:rPr>
        <w:t>who</w:t>
      </w:r>
      <w:r w:rsidRPr="002956AB">
        <w:t xml:space="preserve"> has some really old jewellery.</w:t>
      </w:r>
    </w:p>
    <w:p w:rsidR="00396FE3" w:rsidRPr="007E63BE" w:rsidRDefault="00396FE3" w:rsidP="00396FE3">
      <w:pPr>
        <w:pStyle w:val="TextList"/>
      </w:pPr>
      <w:r w:rsidRPr="002956AB">
        <w:rPr>
          <w:b/>
        </w:rPr>
        <w:t xml:space="preserve">3 </w:t>
      </w:r>
      <w:r w:rsidRPr="002956AB">
        <w:t xml:space="preserve">The man </w:t>
      </w:r>
      <w:r w:rsidRPr="002956AB">
        <w:rPr>
          <w:i/>
        </w:rPr>
        <w:t>who / –</w:t>
      </w:r>
      <w:r w:rsidRPr="002956AB">
        <w:t xml:space="preserve"> lives next door has a small dog.</w:t>
      </w:r>
    </w:p>
    <w:p w:rsidR="00396FE3" w:rsidRPr="007E63BE" w:rsidRDefault="00396FE3" w:rsidP="00396FE3">
      <w:pPr>
        <w:pStyle w:val="TextList"/>
      </w:pPr>
      <w:r w:rsidRPr="002956AB">
        <w:rPr>
          <w:b/>
        </w:rPr>
        <w:t xml:space="preserve">4 </w:t>
      </w:r>
      <w:r w:rsidRPr="002956AB">
        <w:t xml:space="preserve">What’s the name of the school </w:t>
      </w:r>
      <w:r w:rsidRPr="002956AB">
        <w:rPr>
          <w:i/>
        </w:rPr>
        <w:t>that / where</w:t>
      </w:r>
      <w:r w:rsidRPr="002956AB">
        <w:t xml:space="preserve"> won the swimming competition last year?</w:t>
      </w:r>
    </w:p>
    <w:p w:rsidR="00396FE3" w:rsidRPr="007E63BE" w:rsidRDefault="00396FE3" w:rsidP="00396FE3">
      <w:pPr>
        <w:pStyle w:val="TextList"/>
      </w:pPr>
      <w:r w:rsidRPr="002956AB">
        <w:rPr>
          <w:b/>
        </w:rPr>
        <w:t xml:space="preserve">5 </w:t>
      </w:r>
      <w:r w:rsidRPr="002956AB">
        <w:t xml:space="preserve">I’m wearing some gloves </w:t>
      </w:r>
      <w:r w:rsidRPr="002956AB">
        <w:rPr>
          <w:i/>
        </w:rPr>
        <w:t>who / that</w:t>
      </w:r>
      <w:r w:rsidRPr="002956AB">
        <w:t xml:space="preserve"> belong to my mum. </w:t>
      </w:r>
      <w:r w:rsidRPr="00F57ABC">
        <w:t>They’re warmer</w:t>
      </w:r>
      <w:r w:rsidRPr="002956AB">
        <w:t xml:space="preserve"> than mine!</w:t>
      </w:r>
    </w:p>
    <w:p w:rsidR="00396FE3" w:rsidRPr="007E63BE" w:rsidRDefault="00396FE3" w:rsidP="00396FE3">
      <w:pPr>
        <w:pStyle w:val="TextList"/>
      </w:pPr>
      <w:r w:rsidRPr="002956AB">
        <w:rPr>
          <w:b/>
        </w:rPr>
        <w:t xml:space="preserve">6 </w:t>
      </w:r>
      <w:r w:rsidRPr="002956AB">
        <w:t xml:space="preserve">I’ll take you to a great café </w:t>
      </w:r>
      <w:r w:rsidRPr="002956AB">
        <w:rPr>
          <w:i/>
        </w:rPr>
        <w:t>where / that</w:t>
      </w:r>
      <w:r w:rsidRPr="002956AB">
        <w:t xml:space="preserve"> you can get really big ice creams!</w:t>
      </w:r>
    </w:p>
    <w:p w:rsidR="00D27D29" w:rsidRDefault="00D27D29">
      <w:bookmarkStart w:id="0" w:name="_GoBack"/>
      <w:bookmarkEnd w:id="0"/>
    </w:p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27"/>
    <w:rsid w:val="00396FE3"/>
    <w:rsid w:val="006B4427"/>
    <w:rsid w:val="00C200EA"/>
    <w:rsid w:val="00D2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7B19-2631-4B0C-9A2B-034BD81A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liaText">
    <w:name w:val="Realia Text"/>
    <w:basedOn w:val="Normal"/>
    <w:rsid w:val="00C200EA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TextList">
    <w:name w:val="Text List"/>
    <w:basedOn w:val="Normal"/>
    <w:rsid w:val="00C200EA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customStyle="1" w:styleId="HeadASection">
    <w:name w:val="Head A Section"/>
    <w:basedOn w:val="Normal"/>
    <w:next w:val="Normal"/>
    <w:link w:val="HeadASectionChar"/>
    <w:rsid w:val="00C200EA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C200EA"/>
    <w:rPr>
      <w:rFonts w:ascii="Arial" w:eastAsia="Times New Roman" w:hAnsi="Arial" w:cs="Arial"/>
      <w:b/>
      <w:shd w:val="clear" w:color="auto" w:fill="C0C0C0"/>
      <w:lang w:val="en-GB" w:eastAsia="en-GB"/>
    </w:rPr>
  </w:style>
  <w:style w:type="character" w:customStyle="1" w:styleId="GapFillchr">
    <w:name w:val="Gap Fill chr"/>
    <w:rsid w:val="00C200EA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C200EA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ScoreBox">
    <w:name w:val="Score Box"/>
    <w:rsid w:val="00C200EA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2020-03-18T19:14:00Z</dcterms:created>
  <dcterms:modified xsi:type="dcterms:W3CDTF">2020-03-18T19:15:00Z</dcterms:modified>
</cp:coreProperties>
</file>